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2BB0A" w14:textId="77777777" w:rsidR="00B56223" w:rsidRPr="00B56223" w:rsidRDefault="006D7DB8" w:rsidP="00B56223">
      <w:pPr>
        <w:spacing w:line="240" w:lineRule="auto"/>
        <w:jc w:val="center"/>
        <w:rPr>
          <w:rFonts w:asciiTheme="minorHAnsi" w:hAnsiTheme="minorHAnsi"/>
          <w:b/>
          <w:sz w:val="28"/>
        </w:rPr>
      </w:pPr>
      <w:r w:rsidRPr="00B56223">
        <w:rPr>
          <w:rFonts w:asciiTheme="minorHAnsi" w:hAnsiTheme="minorHAnsi"/>
          <w:b/>
          <w:sz w:val="28"/>
        </w:rPr>
        <w:t>Bio</w:t>
      </w:r>
      <w:r w:rsidR="00B56223" w:rsidRPr="00B56223">
        <w:rPr>
          <w:rFonts w:asciiTheme="minorHAnsi" w:hAnsiTheme="minorHAnsi"/>
          <w:b/>
          <w:sz w:val="28"/>
        </w:rPr>
        <w:t>: Andrea Goldsmith</w:t>
      </w:r>
    </w:p>
    <w:p w14:paraId="6BEFF966" w14:textId="47F4EF6F" w:rsidR="006E0555" w:rsidRPr="006D7DB8" w:rsidRDefault="006E0555" w:rsidP="006E0555">
      <w:pPr>
        <w:spacing w:line="240" w:lineRule="auto"/>
        <w:jc w:val="both"/>
        <w:rPr>
          <w:rFonts w:asciiTheme="minorHAnsi" w:hAnsiTheme="minorHAnsi"/>
        </w:rPr>
      </w:pPr>
      <w:r w:rsidRPr="006D7DB8">
        <w:rPr>
          <w:rFonts w:asciiTheme="minorHAnsi" w:hAnsiTheme="minorHAnsi"/>
        </w:rPr>
        <w:t xml:space="preserve">Andrea Goldsmith is </w:t>
      </w:r>
      <w:r>
        <w:rPr>
          <w:rFonts w:asciiTheme="minorHAnsi" w:hAnsiTheme="minorHAnsi"/>
        </w:rPr>
        <w:t xml:space="preserve">the Dean of Engineering and Applied Science and the </w:t>
      </w:r>
      <w:r w:rsidRPr="00FA6FD9">
        <w:rPr>
          <w:rFonts w:asciiTheme="minorHAnsi" w:hAnsiTheme="minorHAnsi"/>
        </w:rPr>
        <w:t>Arthur LeGrand Doty Prof</w:t>
      </w:r>
      <w:r>
        <w:rPr>
          <w:rFonts w:asciiTheme="minorHAnsi" w:hAnsiTheme="minorHAnsi"/>
        </w:rPr>
        <w:t xml:space="preserve">essor of Electrical and Computer Engineering at Princeton University. She was previously the Stephen Harris Professor of Engineering and Professor of Electrical Engineering at Stanford University, where she is now Harris Professor Emerita. </w:t>
      </w:r>
      <w:r w:rsidRPr="00566A23">
        <w:rPr>
          <w:rFonts w:asciiTheme="minorHAnsi" w:hAnsiTheme="minorHAnsi"/>
        </w:rPr>
        <w:t>Her research interes</w:t>
      </w:r>
      <w:r>
        <w:rPr>
          <w:rFonts w:asciiTheme="minorHAnsi" w:hAnsiTheme="minorHAnsi"/>
        </w:rPr>
        <w:t>ts are in information theory,</w:t>
      </w:r>
      <w:r w:rsidRPr="00566A23">
        <w:rPr>
          <w:rFonts w:asciiTheme="minorHAnsi" w:hAnsiTheme="minorHAnsi"/>
        </w:rPr>
        <w:t xml:space="preserve"> communication theory, and </w:t>
      </w:r>
      <w:r>
        <w:rPr>
          <w:rFonts w:asciiTheme="minorHAnsi" w:hAnsiTheme="minorHAnsi"/>
        </w:rPr>
        <w:t xml:space="preserve">signal processing, and </w:t>
      </w:r>
      <w:r w:rsidRPr="00566A23">
        <w:rPr>
          <w:rFonts w:asciiTheme="minorHAnsi" w:hAnsiTheme="minorHAnsi"/>
        </w:rPr>
        <w:t>their application to wireless c</w:t>
      </w:r>
      <w:r>
        <w:rPr>
          <w:rFonts w:asciiTheme="minorHAnsi" w:hAnsiTheme="minorHAnsi"/>
        </w:rPr>
        <w:t>ommunications, interconnected systems, and biomedical devices</w:t>
      </w:r>
      <w:r w:rsidRPr="00566A23">
        <w:rPr>
          <w:rFonts w:asciiTheme="minorHAnsi" w:hAnsiTheme="minorHAnsi"/>
        </w:rPr>
        <w:t xml:space="preserve">. </w:t>
      </w:r>
      <w:r>
        <w:rPr>
          <w:rFonts w:asciiTheme="minorHAnsi" w:hAnsiTheme="minorHAnsi"/>
        </w:rPr>
        <w:t>She</w:t>
      </w:r>
      <w:r w:rsidRPr="002368E1">
        <w:rPr>
          <w:rFonts w:asciiTheme="minorHAnsi" w:hAnsiTheme="minorHAnsi"/>
        </w:rPr>
        <w:t xml:space="preserve"> founded and served as Chief Technical Officer of Plume WiFi (formerly Accelera, Inc</w:t>
      </w:r>
      <w:r>
        <w:rPr>
          <w:rFonts w:asciiTheme="minorHAnsi" w:hAnsiTheme="minorHAnsi"/>
        </w:rPr>
        <w:t>.) and of Quantenna (QTNA), Inc, and she serves on the Board of Directors for Intel (INTC), Medtronic (MDT), Crown Castle Inc (CCI), and the Marconi Society</w:t>
      </w:r>
      <w:r w:rsidRPr="006D7DB8">
        <w:rPr>
          <w:rFonts w:asciiTheme="minorHAnsi" w:hAnsiTheme="minorHAnsi"/>
        </w:rPr>
        <w:t>.</w:t>
      </w:r>
      <w:r>
        <w:rPr>
          <w:rFonts w:asciiTheme="minorHAnsi" w:hAnsiTheme="minorHAnsi"/>
        </w:rPr>
        <w:t xml:space="preserve"> She also serves </w:t>
      </w:r>
      <w:r w:rsidRPr="00C661E4">
        <w:rPr>
          <w:rFonts w:asciiTheme="minorHAnsi" w:hAnsiTheme="minorHAnsi"/>
        </w:rPr>
        <w:t>on the Presidential Council of Advisors on Science and Technology (PCAST)</w:t>
      </w:r>
      <w:r>
        <w:rPr>
          <w:rFonts w:asciiTheme="minorHAnsi" w:hAnsiTheme="minorHAnsi"/>
        </w:rPr>
        <w:t xml:space="preserve">. </w:t>
      </w:r>
      <w:r w:rsidRPr="002368E1">
        <w:rPr>
          <w:rFonts w:asciiTheme="minorHAnsi" w:hAnsiTheme="minorHAnsi"/>
        </w:rPr>
        <w:t>Dr. Goldsmith is a member of the National Academy of Engineering</w:t>
      </w:r>
      <w:r w:rsidR="00181DBB">
        <w:rPr>
          <w:rFonts w:asciiTheme="minorHAnsi" w:hAnsiTheme="minorHAnsi"/>
        </w:rPr>
        <w:t>, the Royal Academy of Engineering, and</w:t>
      </w:r>
      <w:r>
        <w:rPr>
          <w:rFonts w:asciiTheme="minorHAnsi" w:hAnsiTheme="minorHAnsi"/>
        </w:rPr>
        <w:t xml:space="preserve"> </w:t>
      </w:r>
      <w:r w:rsidRPr="002368E1">
        <w:rPr>
          <w:rFonts w:asciiTheme="minorHAnsi" w:hAnsiTheme="minorHAnsi"/>
        </w:rPr>
        <w:t>the American Academy of Arts and Sciences</w:t>
      </w:r>
      <w:r>
        <w:rPr>
          <w:rFonts w:asciiTheme="minorHAnsi" w:hAnsiTheme="minorHAnsi"/>
        </w:rPr>
        <w:t xml:space="preserve">. She </w:t>
      </w:r>
      <w:r w:rsidRPr="00805833">
        <w:rPr>
          <w:rFonts w:asciiTheme="minorHAnsi" w:hAnsiTheme="minorHAnsi"/>
        </w:rPr>
        <w:t xml:space="preserve">has received several awards for her work, including the </w:t>
      </w:r>
      <w:r>
        <w:rPr>
          <w:rFonts w:asciiTheme="minorHAnsi" w:hAnsiTheme="minorHAnsi"/>
        </w:rPr>
        <w:t xml:space="preserve">Marconi Prize, </w:t>
      </w:r>
      <w:r w:rsidR="009B1DF6">
        <w:rPr>
          <w:rFonts w:asciiTheme="minorHAnsi" w:hAnsiTheme="minorHAnsi"/>
        </w:rPr>
        <w:t xml:space="preserve">the IEEE Education Medal, </w:t>
      </w:r>
      <w:r w:rsidR="005E13DE">
        <w:rPr>
          <w:rFonts w:asciiTheme="minorHAnsi" w:hAnsiTheme="minorHAnsi"/>
        </w:rPr>
        <w:t xml:space="preserve">the ACM Sigmobile </w:t>
      </w:r>
      <w:r w:rsidR="005E13DE" w:rsidRPr="005E13DE">
        <w:rPr>
          <w:rFonts w:asciiTheme="minorHAnsi" w:hAnsiTheme="minorHAnsi"/>
        </w:rPr>
        <w:t>Outstanding Contribution Award</w:t>
      </w:r>
      <w:r w:rsidR="005E13DE">
        <w:rPr>
          <w:rFonts w:asciiTheme="minorHAnsi" w:hAnsiTheme="minorHAnsi"/>
        </w:rPr>
        <w:t xml:space="preserve">, </w:t>
      </w:r>
      <w:r>
        <w:rPr>
          <w:rFonts w:asciiTheme="minorHAnsi" w:hAnsiTheme="minorHAnsi"/>
        </w:rPr>
        <w:t xml:space="preserve">the </w:t>
      </w:r>
      <w:r w:rsidRPr="00805833">
        <w:rPr>
          <w:rFonts w:asciiTheme="minorHAnsi" w:hAnsiTheme="minorHAnsi"/>
        </w:rPr>
        <w:t xml:space="preserve">IEEE </w:t>
      </w:r>
      <w:r>
        <w:rPr>
          <w:rFonts w:asciiTheme="minorHAnsi" w:hAnsiTheme="minorHAnsi"/>
        </w:rPr>
        <w:t xml:space="preserve">Sumner Technical Field Award, </w:t>
      </w:r>
      <w:r w:rsidRPr="00374510">
        <w:rPr>
          <w:rFonts w:asciiTheme="minorHAnsi" w:hAnsiTheme="minorHAnsi"/>
        </w:rPr>
        <w:t xml:space="preserve">the ACM Athena Lecturer Award, </w:t>
      </w:r>
      <w:r>
        <w:rPr>
          <w:rFonts w:asciiTheme="minorHAnsi" w:hAnsiTheme="minorHAnsi"/>
        </w:rPr>
        <w:t xml:space="preserve">the </w:t>
      </w:r>
      <w:r w:rsidRPr="00805833">
        <w:rPr>
          <w:rFonts w:asciiTheme="minorHAnsi" w:hAnsiTheme="minorHAnsi"/>
        </w:rPr>
        <w:t>ComSoc</w:t>
      </w:r>
      <w:r>
        <w:rPr>
          <w:rFonts w:asciiTheme="minorHAnsi" w:hAnsiTheme="minorHAnsi"/>
        </w:rPr>
        <w:t xml:space="preserve"> </w:t>
      </w:r>
      <w:r w:rsidRPr="00805833">
        <w:rPr>
          <w:rFonts w:asciiTheme="minorHAnsi" w:hAnsiTheme="minorHAnsi"/>
        </w:rPr>
        <w:t xml:space="preserve">Armstrong </w:t>
      </w:r>
      <w:r>
        <w:rPr>
          <w:rFonts w:asciiTheme="minorHAnsi" w:hAnsiTheme="minorHAnsi"/>
        </w:rPr>
        <w:t xml:space="preserve">Technical </w:t>
      </w:r>
      <w:r w:rsidRPr="00805833">
        <w:rPr>
          <w:rFonts w:asciiTheme="minorHAnsi" w:hAnsiTheme="minorHAnsi"/>
        </w:rPr>
        <w:t xml:space="preserve">Achievement Award, </w:t>
      </w:r>
      <w:r>
        <w:rPr>
          <w:rFonts w:asciiTheme="minorHAnsi" w:hAnsiTheme="minorHAnsi"/>
        </w:rPr>
        <w:t>the Kirchmayer Graduate Teaching Award, the WICE Mentoring Award,</w:t>
      </w:r>
      <w:r w:rsidRPr="00805833">
        <w:rPr>
          <w:rFonts w:asciiTheme="minorHAnsi" w:hAnsiTheme="minorHAnsi"/>
        </w:rPr>
        <w:t xml:space="preserve"> the Silicon Valley/San Jose Business Journal’s Women of Influence Award</w:t>
      </w:r>
      <w:r w:rsidR="009E7D98">
        <w:rPr>
          <w:rFonts w:asciiTheme="minorHAnsi" w:hAnsiTheme="minorHAnsi"/>
        </w:rPr>
        <w:t>, and induction into the Silicon Valley Hall of Fame</w:t>
      </w:r>
      <w:r w:rsidRPr="00805833">
        <w:rPr>
          <w:rFonts w:asciiTheme="minorHAnsi" w:hAnsiTheme="minorHAnsi"/>
        </w:rPr>
        <w:t>. She is author of the book ``Wireless Communications'' and co-author of the books ``MIMO Wireless Communications</w:t>
      </w:r>
      <w:r>
        <w:rPr>
          <w:rFonts w:asciiTheme="minorHAnsi" w:hAnsiTheme="minorHAnsi"/>
        </w:rPr>
        <w:t xml:space="preserve">,” </w:t>
      </w:r>
      <w:r w:rsidRPr="00805833">
        <w:rPr>
          <w:rFonts w:asciiTheme="minorHAnsi" w:hAnsiTheme="minorHAnsi"/>
        </w:rPr>
        <w:t xml:space="preserve">“Principles of Cognitive Radio,” </w:t>
      </w:r>
      <w:r>
        <w:rPr>
          <w:rFonts w:asciiTheme="minorHAnsi" w:hAnsiTheme="minorHAnsi"/>
        </w:rPr>
        <w:t xml:space="preserve">and “Machine Learning and Wireless Communications,” </w:t>
      </w:r>
      <w:r w:rsidRPr="00805833">
        <w:rPr>
          <w:rFonts w:asciiTheme="minorHAnsi" w:hAnsiTheme="minorHAnsi"/>
        </w:rPr>
        <w:t>all published by Cambridge University Pre</w:t>
      </w:r>
      <w:r>
        <w:rPr>
          <w:rFonts w:asciiTheme="minorHAnsi" w:hAnsiTheme="minorHAnsi"/>
        </w:rPr>
        <w:t>ss, as well as an inventor on 29</w:t>
      </w:r>
      <w:r w:rsidRPr="00805833">
        <w:rPr>
          <w:rFonts w:asciiTheme="minorHAnsi" w:hAnsiTheme="minorHAnsi"/>
        </w:rPr>
        <w:t xml:space="preserve"> patents. She received the B.S., M.S. and Ph.D. degrees in Electrical Engineering from U.C. Berkeley.</w:t>
      </w:r>
    </w:p>
    <w:p w14:paraId="70021DE9" w14:textId="0A09E3FD" w:rsidR="00374510" w:rsidRPr="00374510" w:rsidRDefault="00374510" w:rsidP="00EC118B">
      <w:pPr>
        <w:spacing w:line="240" w:lineRule="auto"/>
        <w:jc w:val="both"/>
        <w:rPr>
          <w:rFonts w:asciiTheme="minorHAnsi" w:hAnsiTheme="minorHAnsi"/>
        </w:rPr>
      </w:pPr>
      <w:r w:rsidRPr="00374510">
        <w:rPr>
          <w:rFonts w:asciiTheme="minorHAnsi" w:hAnsiTheme="minorHAnsi"/>
        </w:rPr>
        <w:t xml:space="preserve">Dr. Goldsmith </w:t>
      </w:r>
      <w:r w:rsidR="00324AB3">
        <w:rPr>
          <w:rFonts w:asciiTheme="minorHAnsi" w:hAnsiTheme="minorHAnsi"/>
        </w:rPr>
        <w:t>is the founding C</w:t>
      </w:r>
      <w:r w:rsidR="00324AB3" w:rsidRPr="00324AB3">
        <w:rPr>
          <w:rFonts w:asciiTheme="minorHAnsi" w:hAnsiTheme="minorHAnsi"/>
        </w:rPr>
        <w:t>hair of the IEEE Board of Directors Committee on Di</w:t>
      </w:r>
      <w:r w:rsidR="00324AB3">
        <w:rPr>
          <w:rFonts w:asciiTheme="minorHAnsi" w:hAnsiTheme="minorHAnsi"/>
        </w:rPr>
        <w:t>versity</w:t>
      </w:r>
      <w:r w:rsidR="00744B26">
        <w:rPr>
          <w:rFonts w:asciiTheme="minorHAnsi" w:hAnsiTheme="minorHAnsi"/>
        </w:rPr>
        <w:t xml:space="preserve"> and </w:t>
      </w:r>
      <w:r w:rsidR="00324AB3">
        <w:rPr>
          <w:rFonts w:asciiTheme="minorHAnsi" w:hAnsiTheme="minorHAnsi"/>
        </w:rPr>
        <w:t>Inclusion</w:t>
      </w:r>
      <w:r w:rsidR="00744B26">
        <w:rPr>
          <w:rFonts w:asciiTheme="minorHAnsi" w:hAnsiTheme="minorHAnsi"/>
        </w:rPr>
        <w:t>.</w:t>
      </w:r>
      <w:r w:rsidR="00324AB3">
        <w:rPr>
          <w:rFonts w:asciiTheme="minorHAnsi" w:hAnsiTheme="minorHAnsi"/>
        </w:rPr>
        <w:t xml:space="preserve"> She served as</w:t>
      </w:r>
      <w:r w:rsidRPr="00374510">
        <w:rPr>
          <w:rFonts w:asciiTheme="minorHAnsi" w:hAnsiTheme="minorHAnsi"/>
        </w:rPr>
        <w:t xml:space="preserve"> President of the IEEE Information Theory Society</w:t>
      </w:r>
      <w:r w:rsidR="0062009F">
        <w:rPr>
          <w:rFonts w:asciiTheme="minorHAnsi" w:hAnsiTheme="minorHAnsi"/>
        </w:rPr>
        <w:t xml:space="preserve"> in 2009,</w:t>
      </w:r>
      <w:r w:rsidR="00324AB3">
        <w:rPr>
          <w:rFonts w:asciiTheme="minorHAnsi" w:hAnsiTheme="minorHAnsi"/>
        </w:rPr>
        <w:t xml:space="preserve"> as </w:t>
      </w:r>
      <w:r w:rsidRPr="00374510">
        <w:rPr>
          <w:rFonts w:asciiTheme="minorHAnsi" w:hAnsiTheme="minorHAnsi"/>
        </w:rPr>
        <w:t>f</w:t>
      </w:r>
      <w:r w:rsidR="00324AB3">
        <w:rPr>
          <w:rFonts w:asciiTheme="minorHAnsi" w:hAnsiTheme="minorHAnsi"/>
        </w:rPr>
        <w:t>ounding Chair of</w:t>
      </w:r>
      <w:r w:rsidRPr="00374510">
        <w:rPr>
          <w:rFonts w:asciiTheme="minorHAnsi" w:hAnsiTheme="minorHAnsi"/>
        </w:rPr>
        <w:t xml:space="preserve"> </w:t>
      </w:r>
      <w:r w:rsidR="00B8050C">
        <w:rPr>
          <w:rFonts w:asciiTheme="minorHAnsi" w:hAnsiTheme="minorHAnsi"/>
        </w:rPr>
        <w:t>its Student C</w:t>
      </w:r>
      <w:r w:rsidR="00324AB3">
        <w:rPr>
          <w:rFonts w:asciiTheme="minorHAnsi" w:hAnsiTheme="minorHAnsi"/>
        </w:rPr>
        <w:t>ommittee</w:t>
      </w:r>
      <w:r w:rsidR="0062009F">
        <w:rPr>
          <w:rFonts w:asciiTheme="minorHAnsi" w:hAnsiTheme="minorHAnsi"/>
        </w:rPr>
        <w:t xml:space="preserve">, and as founding Editor-in-Chief of the IEEE Journal on Selected Areas </w:t>
      </w:r>
      <w:r w:rsidR="005E13DE">
        <w:rPr>
          <w:rFonts w:asciiTheme="minorHAnsi" w:hAnsiTheme="minorHAnsi"/>
        </w:rPr>
        <w:t>in</w:t>
      </w:r>
      <w:r w:rsidR="0062009F">
        <w:rPr>
          <w:rFonts w:asciiTheme="minorHAnsi" w:hAnsiTheme="minorHAnsi"/>
        </w:rPr>
        <w:t xml:space="preserve"> Information Theory</w:t>
      </w:r>
      <w:r w:rsidR="00324AB3">
        <w:rPr>
          <w:rFonts w:asciiTheme="minorHAnsi" w:hAnsiTheme="minorHAnsi"/>
        </w:rPr>
        <w:t xml:space="preserve">. She has also </w:t>
      </w:r>
      <w:r w:rsidR="00324AB3" w:rsidRPr="00324AB3">
        <w:rPr>
          <w:rFonts w:asciiTheme="minorHAnsi" w:hAnsiTheme="minorHAnsi"/>
        </w:rPr>
        <w:t xml:space="preserve">served on the Board of Governors for both the IEEE Information Theory and Communications Societies. </w:t>
      </w:r>
      <w:r w:rsidRPr="00374510">
        <w:rPr>
          <w:rFonts w:asciiTheme="minorHAnsi" w:hAnsiTheme="minorHAnsi"/>
        </w:rPr>
        <w:t xml:space="preserve"> At Stanford she served as Chair of Stanford’s Faculty Senate and for multiple terms as a Senator, and on its </w:t>
      </w:r>
      <w:r w:rsidR="0076142E">
        <w:rPr>
          <w:rFonts w:asciiTheme="minorHAnsi" w:hAnsiTheme="minorHAnsi"/>
        </w:rPr>
        <w:t xml:space="preserve">Academic Council </w:t>
      </w:r>
      <w:r w:rsidRPr="00374510">
        <w:rPr>
          <w:rFonts w:asciiTheme="minorHAnsi" w:hAnsiTheme="minorHAnsi"/>
        </w:rPr>
        <w:t>Advisory Board, Budget Group, Committee on Research, Planning and Policy Board, Commissions on Graduate and on Undergraduate Education, Faculty Women’s Forum Steering Committee, and Task Force on Women and Leadership.</w:t>
      </w:r>
    </w:p>
    <w:p w14:paraId="1C425595" w14:textId="77777777" w:rsidR="001D3599" w:rsidRPr="006D7DB8" w:rsidRDefault="001D3599" w:rsidP="00EC118B">
      <w:pPr>
        <w:spacing w:line="240" w:lineRule="auto"/>
        <w:jc w:val="both"/>
        <w:rPr>
          <w:rFonts w:asciiTheme="minorHAnsi" w:hAnsiTheme="minorHAnsi"/>
        </w:rPr>
      </w:pPr>
    </w:p>
    <w:sectPr w:rsidR="001D3599" w:rsidRPr="006D7DB8" w:rsidSect="005163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F589A"/>
    <w:multiLevelType w:val="hybridMultilevel"/>
    <w:tmpl w:val="9528CAF2"/>
    <w:lvl w:ilvl="0" w:tplc="8EF6E54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25148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E08"/>
    <w:rsid w:val="000160B0"/>
    <w:rsid w:val="0003362F"/>
    <w:rsid w:val="000702D3"/>
    <w:rsid w:val="00077F03"/>
    <w:rsid w:val="00096C04"/>
    <w:rsid w:val="00107F34"/>
    <w:rsid w:val="001232EA"/>
    <w:rsid w:val="00132158"/>
    <w:rsid w:val="00142075"/>
    <w:rsid w:val="00146C53"/>
    <w:rsid w:val="001649E7"/>
    <w:rsid w:val="00181DBB"/>
    <w:rsid w:val="001C5702"/>
    <w:rsid w:val="001D02B6"/>
    <w:rsid w:val="001D3599"/>
    <w:rsid w:val="002229E2"/>
    <w:rsid w:val="002368E1"/>
    <w:rsid w:val="0027476D"/>
    <w:rsid w:val="002C2FFA"/>
    <w:rsid w:val="002D0A52"/>
    <w:rsid w:val="002E19EA"/>
    <w:rsid w:val="00324AB3"/>
    <w:rsid w:val="00374510"/>
    <w:rsid w:val="00381DAC"/>
    <w:rsid w:val="00401E08"/>
    <w:rsid w:val="004340D3"/>
    <w:rsid w:val="00455DB2"/>
    <w:rsid w:val="004666F3"/>
    <w:rsid w:val="0046779B"/>
    <w:rsid w:val="0048196C"/>
    <w:rsid w:val="004937AA"/>
    <w:rsid w:val="004E0EA2"/>
    <w:rsid w:val="004E1D15"/>
    <w:rsid w:val="005074D2"/>
    <w:rsid w:val="00516387"/>
    <w:rsid w:val="00554BBB"/>
    <w:rsid w:val="00561DF1"/>
    <w:rsid w:val="00565C89"/>
    <w:rsid w:val="00566A23"/>
    <w:rsid w:val="005E07A2"/>
    <w:rsid w:val="005E13DE"/>
    <w:rsid w:val="005F47ED"/>
    <w:rsid w:val="0062009F"/>
    <w:rsid w:val="0062146A"/>
    <w:rsid w:val="00662912"/>
    <w:rsid w:val="00675DB7"/>
    <w:rsid w:val="0069049E"/>
    <w:rsid w:val="006D7DB8"/>
    <w:rsid w:val="006E0555"/>
    <w:rsid w:val="0071673B"/>
    <w:rsid w:val="00717537"/>
    <w:rsid w:val="00726A64"/>
    <w:rsid w:val="0072764E"/>
    <w:rsid w:val="00735473"/>
    <w:rsid w:val="00744ADD"/>
    <w:rsid w:val="00744B26"/>
    <w:rsid w:val="0076142E"/>
    <w:rsid w:val="007B787A"/>
    <w:rsid w:val="00805833"/>
    <w:rsid w:val="00825B74"/>
    <w:rsid w:val="0082741F"/>
    <w:rsid w:val="008370F1"/>
    <w:rsid w:val="00854161"/>
    <w:rsid w:val="00862CDE"/>
    <w:rsid w:val="008777EB"/>
    <w:rsid w:val="008A1615"/>
    <w:rsid w:val="008B0721"/>
    <w:rsid w:val="008B2A78"/>
    <w:rsid w:val="008D5871"/>
    <w:rsid w:val="00915F44"/>
    <w:rsid w:val="009248D9"/>
    <w:rsid w:val="00946A83"/>
    <w:rsid w:val="00960B54"/>
    <w:rsid w:val="009B1DF6"/>
    <w:rsid w:val="009C7F09"/>
    <w:rsid w:val="009D4469"/>
    <w:rsid w:val="009E7D98"/>
    <w:rsid w:val="00A437B5"/>
    <w:rsid w:val="00B05064"/>
    <w:rsid w:val="00B56223"/>
    <w:rsid w:val="00B601B0"/>
    <w:rsid w:val="00B66DB6"/>
    <w:rsid w:val="00B8050C"/>
    <w:rsid w:val="00BD66C6"/>
    <w:rsid w:val="00C12B0D"/>
    <w:rsid w:val="00C172B6"/>
    <w:rsid w:val="00C2016B"/>
    <w:rsid w:val="00C31DAE"/>
    <w:rsid w:val="00C42DCD"/>
    <w:rsid w:val="00C65EFF"/>
    <w:rsid w:val="00CE5ECA"/>
    <w:rsid w:val="00D413A1"/>
    <w:rsid w:val="00D6493F"/>
    <w:rsid w:val="00DA5466"/>
    <w:rsid w:val="00DE0C78"/>
    <w:rsid w:val="00E04817"/>
    <w:rsid w:val="00E1464A"/>
    <w:rsid w:val="00E31E04"/>
    <w:rsid w:val="00E37F3D"/>
    <w:rsid w:val="00EC118B"/>
    <w:rsid w:val="00EC3DE2"/>
    <w:rsid w:val="00EF1DC7"/>
    <w:rsid w:val="00EF2CA1"/>
    <w:rsid w:val="00F74C32"/>
    <w:rsid w:val="00F960F3"/>
    <w:rsid w:val="00FA2514"/>
    <w:rsid w:val="00FA6FD9"/>
    <w:rsid w:val="00FC1AAD"/>
    <w:rsid w:val="00FE0A47"/>
    <w:rsid w:val="00FF1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313B9"/>
  <w15:docId w15:val="{A1D29D0B-540E-4F62-BD6B-A0E91A27A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38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04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04817"/>
    <w:rPr>
      <w:rFonts w:ascii="Courier New" w:eastAsia="Times New Roman" w:hAnsi="Courier New" w:cs="Courier New"/>
    </w:rPr>
  </w:style>
  <w:style w:type="paragraph" w:styleId="NormalWeb">
    <w:name w:val="Normal (Web)"/>
    <w:basedOn w:val="Normal"/>
    <w:semiHidden/>
    <w:rsid w:val="008B2A78"/>
    <w:pPr>
      <w:spacing w:before="100" w:beforeAutospacing="1" w:after="100" w:afterAutospacing="1" w:line="240" w:lineRule="auto"/>
    </w:pPr>
    <w:rPr>
      <w:rFonts w:ascii="Verdana" w:eastAsia="Arial Unicode MS" w:hAnsi="Verdana" w:cs="Arial Unicode MS"/>
      <w:color w:val="33333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370417">
      <w:bodyDiv w:val="1"/>
      <w:marLeft w:val="0"/>
      <w:marRight w:val="0"/>
      <w:marTop w:val="0"/>
      <w:marBottom w:val="0"/>
      <w:divBdr>
        <w:top w:val="none" w:sz="0" w:space="0" w:color="auto"/>
        <w:left w:val="none" w:sz="0" w:space="0" w:color="auto"/>
        <w:bottom w:val="none" w:sz="0" w:space="0" w:color="auto"/>
        <w:right w:val="none" w:sz="0" w:space="0" w:color="auto"/>
      </w:divBdr>
    </w:div>
    <w:div w:id="202902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452</Words>
  <Characters>2191</Characters>
  <Application>Microsoft Office Word</Application>
  <DocSecurity>0</DocSecurity>
  <Lines>70</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 J. Goldsmith</cp:lastModifiedBy>
  <cp:revision>5</cp:revision>
  <dcterms:created xsi:type="dcterms:W3CDTF">2023-09-13T15:10:00Z</dcterms:created>
  <dcterms:modified xsi:type="dcterms:W3CDTF">2024-01-09T00:49:00Z</dcterms:modified>
</cp:coreProperties>
</file>